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5C5" w:rsidRDefault="008B65C5" w:rsidP="008B6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5"/>
          <w:szCs w:val="25"/>
          <w:lang w:eastAsia="cs-CZ"/>
        </w:rPr>
      </w:pPr>
    </w:p>
    <w:p w:rsidR="008B65C5" w:rsidRDefault="008B65C5" w:rsidP="008B6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5"/>
          <w:szCs w:val="25"/>
          <w:lang w:eastAsia="cs-CZ"/>
        </w:rPr>
      </w:pPr>
    </w:p>
    <w:p w:rsidR="008B65C5" w:rsidRPr="008B65C5" w:rsidRDefault="008B65C5" w:rsidP="008B6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52"/>
          <w:szCs w:val="52"/>
          <w:lang w:eastAsia="cs-CZ"/>
        </w:rPr>
      </w:pPr>
    </w:p>
    <w:p w:rsidR="008B65C5" w:rsidRPr="008B65C5" w:rsidRDefault="008B65C5" w:rsidP="008B65C5">
      <w:pPr>
        <w:pStyle w:val="Nadpis1"/>
        <w:spacing w:before="0"/>
        <w:jc w:val="center"/>
        <w:rPr>
          <w:b w:val="0"/>
          <w:bCs w:val="0"/>
          <w:color w:val="00B050"/>
          <w:spacing w:val="2"/>
          <w:sz w:val="52"/>
          <w:szCs w:val="52"/>
        </w:rPr>
      </w:pPr>
      <w:r w:rsidRPr="008B65C5">
        <w:rPr>
          <w:rStyle w:val="Siln"/>
          <w:b/>
          <w:bCs/>
          <w:color w:val="00B050"/>
          <w:spacing w:val="2"/>
          <w:sz w:val="52"/>
          <w:szCs w:val="52"/>
        </w:rPr>
        <w:t>Platební možnosti</w:t>
      </w:r>
    </w:p>
    <w:p w:rsidR="008B65C5" w:rsidRDefault="008B65C5" w:rsidP="008B65C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5"/>
          <w:szCs w:val="25"/>
          <w:lang w:eastAsia="cs-CZ"/>
        </w:rPr>
      </w:pPr>
    </w:p>
    <w:p w:rsidR="008B65C5" w:rsidRDefault="008B65C5" w:rsidP="008B6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5"/>
          <w:szCs w:val="25"/>
          <w:lang w:eastAsia="cs-CZ"/>
        </w:rPr>
      </w:pPr>
    </w:p>
    <w:p w:rsidR="008B65C5" w:rsidRDefault="008B65C5" w:rsidP="008B6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5"/>
          <w:szCs w:val="25"/>
          <w:lang w:eastAsia="cs-CZ"/>
        </w:rPr>
      </w:pPr>
    </w:p>
    <w:p w:rsidR="008B65C5" w:rsidRPr="008B65C5" w:rsidRDefault="008B65C5" w:rsidP="008B6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5C5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Způsoby platby, kterými je možné zaplatit za objednané knihy (možnosti se zobrazí po kliknutí na symbol +):</w:t>
      </w:r>
    </w:p>
    <w:p w:rsidR="008B65C5" w:rsidRPr="008B65C5" w:rsidRDefault="008B65C5" w:rsidP="008B65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5C5">
        <w:rPr>
          <w:rFonts w:ascii="Times New Roman" w:eastAsia="Times New Roman" w:hAnsi="Times New Roman" w:cs="Times New Roman"/>
          <w:sz w:val="24"/>
          <w:szCs w:val="24"/>
          <w:lang w:eastAsia="cs-CZ"/>
        </w:rPr>
        <w:t>1. </w:t>
      </w:r>
      <w:r w:rsidRPr="008B65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Bezhotovostně - bankovní převod</w:t>
      </w:r>
    </w:p>
    <w:p w:rsidR="008B65C5" w:rsidRPr="008B65C5" w:rsidRDefault="008B65C5" w:rsidP="008B6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5C5">
        <w:rPr>
          <w:rFonts w:ascii="Times New Roman" w:eastAsia="Times New Roman" w:hAnsi="Times New Roman" w:cs="Times New Roman"/>
          <w:sz w:val="24"/>
          <w:szCs w:val="24"/>
          <w:lang w:eastAsia="cs-CZ"/>
        </w:rPr>
        <w:t>Okamžitá bezhotovostní platba převodem, na bankovní účet 43-6547000247/0100.</w:t>
      </w:r>
    </w:p>
    <w:p w:rsidR="008B65C5" w:rsidRPr="008B65C5" w:rsidRDefault="008B65C5" w:rsidP="008B65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5C5">
        <w:rPr>
          <w:rFonts w:ascii="Times New Roman" w:eastAsia="Times New Roman" w:hAnsi="Times New Roman" w:cs="Times New Roman"/>
          <w:sz w:val="24"/>
          <w:szCs w:val="24"/>
          <w:lang w:eastAsia="cs-CZ"/>
        </w:rPr>
        <w:t>2. </w:t>
      </w:r>
      <w:r w:rsidRPr="008B65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Dobírka - v hotovosti</w:t>
      </w:r>
    </w:p>
    <w:p w:rsidR="008B65C5" w:rsidRPr="008B65C5" w:rsidRDefault="008B65C5" w:rsidP="008B6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5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Platba dobírkou v hotovosti, na výdejních místech </w:t>
      </w:r>
      <w:proofErr w:type="spellStart"/>
      <w:r w:rsidRPr="008B65C5">
        <w:rPr>
          <w:rFonts w:ascii="Times New Roman" w:eastAsia="Times New Roman" w:hAnsi="Times New Roman" w:cs="Times New Roman"/>
          <w:sz w:val="24"/>
          <w:szCs w:val="24"/>
          <w:lang w:eastAsia="cs-CZ"/>
        </w:rPr>
        <w:t>Zásilkovny</w:t>
      </w:r>
      <w:proofErr w:type="spellEnd"/>
      <w:r w:rsidRPr="008B65C5">
        <w:rPr>
          <w:rFonts w:ascii="Times New Roman" w:eastAsia="Times New Roman" w:hAnsi="Times New Roman" w:cs="Times New Roman"/>
          <w:sz w:val="24"/>
          <w:szCs w:val="24"/>
          <w:lang w:eastAsia="cs-CZ"/>
        </w:rPr>
        <w:t>, zvolených v objednávce, nebo u kurýra při doručení.</w:t>
      </w:r>
    </w:p>
    <w:p w:rsidR="008B65C5" w:rsidRPr="008B65C5" w:rsidRDefault="008B65C5" w:rsidP="008B65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5C5">
        <w:rPr>
          <w:rFonts w:ascii="Times New Roman" w:eastAsia="Times New Roman" w:hAnsi="Times New Roman" w:cs="Times New Roman"/>
          <w:sz w:val="24"/>
          <w:szCs w:val="24"/>
          <w:lang w:eastAsia="cs-CZ"/>
        </w:rPr>
        <w:t>3. </w:t>
      </w:r>
      <w:r w:rsidRPr="008B65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Dobírka - platební kartou</w:t>
      </w:r>
    </w:p>
    <w:p w:rsidR="008B65C5" w:rsidRPr="008B65C5" w:rsidRDefault="008B65C5" w:rsidP="008B6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5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Platba dobírkou platební kartou, na výdejních místech </w:t>
      </w:r>
      <w:proofErr w:type="spellStart"/>
      <w:r w:rsidRPr="008B65C5">
        <w:rPr>
          <w:rFonts w:ascii="Times New Roman" w:eastAsia="Times New Roman" w:hAnsi="Times New Roman" w:cs="Times New Roman"/>
          <w:sz w:val="24"/>
          <w:szCs w:val="24"/>
          <w:lang w:eastAsia="cs-CZ"/>
        </w:rPr>
        <w:t>Zásilkovny</w:t>
      </w:r>
      <w:proofErr w:type="spellEnd"/>
      <w:r w:rsidRPr="008B65C5">
        <w:rPr>
          <w:rFonts w:ascii="Times New Roman" w:eastAsia="Times New Roman" w:hAnsi="Times New Roman" w:cs="Times New Roman"/>
          <w:sz w:val="24"/>
          <w:szCs w:val="24"/>
          <w:lang w:eastAsia="cs-CZ"/>
        </w:rPr>
        <w:t>, zvolených v objednávce, nebo u kurýra při doručení.</w:t>
      </w:r>
    </w:p>
    <w:p w:rsidR="008B65C5" w:rsidRPr="008B65C5" w:rsidRDefault="008B65C5" w:rsidP="008B65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5C5">
        <w:rPr>
          <w:rFonts w:ascii="Times New Roman" w:eastAsia="Times New Roman" w:hAnsi="Times New Roman" w:cs="Times New Roman"/>
          <w:sz w:val="24"/>
          <w:szCs w:val="24"/>
          <w:lang w:eastAsia="cs-CZ"/>
        </w:rPr>
        <w:t>4. </w:t>
      </w:r>
      <w:r w:rsidRPr="008B65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Hotově</w:t>
      </w:r>
    </w:p>
    <w:p w:rsidR="008B65C5" w:rsidRPr="008B65C5" w:rsidRDefault="008B65C5" w:rsidP="008B6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5C5">
        <w:rPr>
          <w:rFonts w:ascii="Times New Roman" w:eastAsia="Times New Roman" w:hAnsi="Times New Roman" w:cs="Times New Roman"/>
          <w:sz w:val="24"/>
          <w:szCs w:val="24"/>
          <w:lang w:eastAsia="cs-CZ"/>
        </w:rPr>
        <w:t>Platba v hotovosti na odběrových místech:</w:t>
      </w:r>
    </w:p>
    <w:p w:rsidR="008B65C5" w:rsidRPr="008B65C5" w:rsidRDefault="008B65C5" w:rsidP="008B65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5C5">
        <w:rPr>
          <w:rFonts w:ascii="Times New Roman" w:eastAsia="Times New Roman" w:hAnsi="Times New Roman" w:cs="Times New Roman"/>
          <w:sz w:val="24"/>
          <w:szCs w:val="24"/>
          <w:lang w:eastAsia="cs-CZ"/>
        </w:rPr>
        <w:t>Poštovní 669, 357 31 Horní Slavkov.</w:t>
      </w:r>
    </w:p>
    <w:p w:rsidR="008B65C5" w:rsidRPr="008B65C5" w:rsidRDefault="008B65C5" w:rsidP="008B65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5C5">
        <w:rPr>
          <w:rFonts w:ascii="Times New Roman" w:eastAsia="Times New Roman" w:hAnsi="Times New Roman" w:cs="Times New Roman"/>
          <w:sz w:val="24"/>
          <w:szCs w:val="24"/>
          <w:lang w:eastAsia="cs-CZ"/>
        </w:rPr>
        <w:t>Mírová 528, 357 33 Loket;</w:t>
      </w:r>
    </w:p>
    <w:p w:rsidR="0002396F" w:rsidRPr="008B65C5" w:rsidRDefault="0002396F">
      <w:pPr>
        <w:rPr>
          <w:sz w:val="24"/>
          <w:szCs w:val="24"/>
        </w:rPr>
      </w:pPr>
    </w:p>
    <w:sectPr w:rsidR="0002396F" w:rsidRPr="008B65C5" w:rsidSect="00023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C1EA6"/>
    <w:multiLevelType w:val="multilevel"/>
    <w:tmpl w:val="8816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8B65C5"/>
    <w:rsid w:val="0002396F"/>
    <w:rsid w:val="008B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96F"/>
  </w:style>
  <w:style w:type="paragraph" w:styleId="Nadpis1">
    <w:name w:val="heading 1"/>
    <w:basedOn w:val="Normln"/>
    <w:next w:val="Normln"/>
    <w:link w:val="Nadpis1Char"/>
    <w:uiPriority w:val="9"/>
    <w:qFormat/>
    <w:rsid w:val="008B65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8B65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B65C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wnd-align-center">
    <w:name w:val="wnd-align-center"/>
    <w:basedOn w:val="Normln"/>
    <w:rsid w:val="008B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B65C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B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nd-align-justify">
    <w:name w:val="wnd-align-justify"/>
    <w:basedOn w:val="Normln"/>
    <w:rsid w:val="008B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B65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552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Loket</dc:creator>
  <cp:lastModifiedBy>Loket</cp:lastModifiedBy>
  <cp:revision>1</cp:revision>
  <dcterms:created xsi:type="dcterms:W3CDTF">2025-09-20T13:17:00Z</dcterms:created>
  <dcterms:modified xsi:type="dcterms:W3CDTF">2025-09-20T13:18:00Z</dcterms:modified>
</cp:coreProperties>
</file>